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C" w:rsidRPr="004F6C7C" w:rsidRDefault="004F6C7C" w:rsidP="004F6C7C">
      <w:pPr>
        <w:jc w:val="center"/>
        <w:rPr>
          <w:b/>
          <w:sz w:val="32"/>
          <w:szCs w:val="32"/>
        </w:rPr>
      </w:pPr>
      <w:r w:rsidRPr="004F6C7C">
        <w:rPr>
          <w:b/>
          <w:sz w:val="32"/>
          <w:szCs w:val="32"/>
        </w:rPr>
        <w:t>JENIS PELAYANAN DI KELURAHAN GOWONGAN NON PERIZINAN</w:t>
      </w:r>
    </w:p>
    <w:p w:rsidR="004F6C7C" w:rsidRPr="004F6C7C" w:rsidRDefault="004F6C7C" w:rsidP="004F6C7C">
      <w:pPr>
        <w:jc w:val="center"/>
        <w:rPr>
          <w:sz w:val="28"/>
          <w:szCs w:val="28"/>
        </w:rPr>
      </w:pPr>
      <w:r w:rsidRPr="004F6C7C">
        <w:rPr>
          <w:sz w:val="28"/>
          <w:szCs w:val="28"/>
        </w:rPr>
        <w:t>(</w:t>
      </w:r>
      <w:proofErr w:type="spellStart"/>
      <w:proofErr w:type="gramStart"/>
      <w:r w:rsidRPr="004F6C7C">
        <w:rPr>
          <w:sz w:val="28"/>
          <w:szCs w:val="28"/>
        </w:rPr>
        <w:t>berdasar</w:t>
      </w:r>
      <w:proofErr w:type="spellEnd"/>
      <w:proofErr w:type="gram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Perwal</w:t>
      </w:r>
      <w:proofErr w:type="spellEnd"/>
      <w:r w:rsidRPr="004F6C7C">
        <w:rPr>
          <w:sz w:val="28"/>
          <w:szCs w:val="28"/>
        </w:rPr>
        <w:t xml:space="preserve"> No.34 </w:t>
      </w:r>
      <w:proofErr w:type="spellStart"/>
      <w:r w:rsidRPr="004F6C7C">
        <w:rPr>
          <w:sz w:val="28"/>
          <w:szCs w:val="28"/>
        </w:rPr>
        <w:t>Tahun</w:t>
      </w:r>
      <w:proofErr w:type="spellEnd"/>
      <w:r w:rsidRPr="004F6C7C">
        <w:rPr>
          <w:sz w:val="28"/>
          <w:szCs w:val="28"/>
        </w:rPr>
        <w:t xml:space="preserve"> 2019 </w:t>
      </w:r>
      <w:proofErr w:type="spellStart"/>
      <w:r w:rsidRPr="004F6C7C">
        <w:rPr>
          <w:sz w:val="28"/>
          <w:szCs w:val="28"/>
        </w:rPr>
        <w:t>tentang</w:t>
      </w:r>
      <w:proofErr w:type="spellEnd"/>
      <w:r w:rsidRPr="004F6C7C">
        <w:rPr>
          <w:sz w:val="28"/>
          <w:szCs w:val="28"/>
        </w:rPr>
        <w:t xml:space="preserve"> PELAYANAN KELURAHAN DAN KECAMATAN BERBASIS ELEKTRONIK)</w:t>
      </w:r>
    </w:p>
    <w:p w:rsidR="004F6C7C" w:rsidRDefault="004F6C7C" w:rsidP="004F6C7C"/>
    <w:p w:rsidR="004F6C7C" w:rsidRPr="004F6C7C" w:rsidRDefault="004F6C7C" w:rsidP="004F6C7C">
      <w:pPr>
        <w:rPr>
          <w:b/>
          <w:sz w:val="28"/>
          <w:szCs w:val="28"/>
        </w:rPr>
      </w:pPr>
      <w:r w:rsidRPr="004F6C7C">
        <w:rPr>
          <w:b/>
          <w:sz w:val="28"/>
          <w:szCs w:val="28"/>
        </w:rPr>
        <w:t>1. KEPENDUDUKAN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a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surat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keterangan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kelahiran</w:t>
      </w:r>
      <w:proofErr w:type="spellEnd"/>
      <w:r w:rsidRPr="004F6C7C">
        <w:rPr>
          <w:sz w:val="28"/>
          <w:szCs w:val="28"/>
        </w:rPr>
        <w:t xml:space="preserve">; </w:t>
      </w:r>
      <w:proofErr w:type="spellStart"/>
      <w:r w:rsidRPr="004F6C7C">
        <w:rPr>
          <w:sz w:val="28"/>
          <w:szCs w:val="28"/>
        </w:rPr>
        <w:t>dan</w:t>
      </w:r>
      <w:proofErr w:type="spellEnd"/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b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surat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keterangan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kematian</w:t>
      </w:r>
      <w:proofErr w:type="spellEnd"/>
      <w:r w:rsidRPr="004F6C7C">
        <w:rPr>
          <w:sz w:val="28"/>
          <w:szCs w:val="28"/>
        </w:rPr>
        <w:t>.</w:t>
      </w:r>
    </w:p>
    <w:p w:rsidR="004F6C7C" w:rsidRPr="004F6C7C" w:rsidRDefault="004F6C7C" w:rsidP="004F6C7C">
      <w:pPr>
        <w:rPr>
          <w:b/>
          <w:sz w:val="28"/>
          <w:szCs w:val="28"/>
        </w:rPr>
      </w:pPr>
    </w:p>
    <w:p w:rsidR="004F6C7C" w:rsidRPr="004F6C7C" w:rsidRDefault="004F6C7C" w:rsidP="004F6C7C">
      <w:pPr>
        <w:rPr>
          <w:b/>
          <w:sz w:val="28"/>
          <w:szCs w:val="28"/>
        </w:rPr>
      </w:pPr>
      <w:r w:rsidRPr="004F6C7C">
        <w:rPr>
          <w:b/>
          <w:sz w:val="28"/>
          <w:szCs w:val="28"/>
        </w:rPr>
        <w:t xml:space="preserve">2. NIKAH, TALAK, CERAI </w:t>
      </w:r>
      <w:proofErr w:type="spellStart"/>
      <w:r w:rsidRPr="004F6C7C">
        <w:rPr>
          <w:b/>
          <w:sz w:val="28"/>
          <w:szCs w:val="28"/>
        </w:rPr>
        <w:t>dan</w:t>
      </w:r>
      <w:proofErr w:type="spellEnd"/>
      <w:r w:rsidRPr="004F6C7C">
        <w:rPr>
          <w:b/>
          <w:sz w:val="28"/>
          <w:szCs w:val="28"/>
        </w:rPr>
        <w:t xml:space="preserve"> RUJUK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a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keterangan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nikah</w:t>
      </w:r>
      <w:proofErr w:type="spellEnd"/>
      <w:r w:rsidRPr="004F6C7C">
        <w:rPr>
          <w:sz w:val="28"/>
          <w:szCs w:val="28"/>
        </w:rPr>
        <w:t>/</w:t>
      </w:r>
      <w:proofErr w:type="spellStart"/>
      <w:r w:rsidRPr="004F6C7C">
        <w:rPr>
          <w:sz w:val="28"/>
          <w:szCs w:val="28"/>
        </w:rPr>
        <w:t>rujuk</w:t>
      </w:r>
      <w:proofErr w:type="spellEnd"/>
      <w:r w:rsidRPr="004F6C7C">
        <w:rPr>
          <w:sz w:val="28"/>
          <w:szCs w:val="28"/>
        </w:rPr>
        <w:t>;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b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keterangan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cerai</w:t>
      </w:r>
      <w:proofErr w:type="spellEnd"/>
      <w:r w:rsidRPr="004F6C7C">
        <w:rPr>
          <w:sz w:val="28"/>
          <w:szCs w:val="28"/>
        </w:rPr>
        <w:t>/</w:t>
      </w:r>
      <w:proofErr w:type="spellStart"/>
      <w:r w:rsidRPr="004F6C7C">
        <w:rPr>
          <w:sz w:val="28"/>
          <w:szCs w:val="28"/>
        </w:rPr>
        <w:t>talak</w:t>
      </w:r>
      <w:proofErr w:type="spellEnd"/>
      <w:r w:rsidRPr="004F6C7C">
        <w:rPr>
          <w:sz w:val="28"/>
          <w:szCs w:val="28"/>
        </w:rPr>
        <w:t>;</w:t>
      </w:r>
      <w:bookmarkStart w:id="0" w:name="_GoBack"/>
      <w:bookmarkEnd w:id="0"/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c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keterangan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wali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nikah</w:t>
      </w:r>
      <w:proofErr w:type="spellEnd"/>
      <w:r w:rsidRPr="004F6C7C">
        <w:rPr>
          <w:sz w:val="28"/>
          <w:szCs w:val="28"/>
        </w:rPr>
        <w:t xml:space="preserve">; </w:t>
      </w:r>
      <w:proofErr w:type="spellStart"/>
      <w:r w:rsidRPr="004F6C7C">
        <w:rPr>
          <w:sz w:val="28"/>
          <w:szCs w:val="28"/>
        </w:rPr>
        <w:t>dan</w:t>
      </w:r>
      <w:proofErr w:type="spellEnd"/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d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keterangan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kematian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suami</w:t>
      </w:r>
      <w:proofErr w:type="spellEnd"/>
      <w:r w:rsidRPr="004F6C7C">
        <w:rPr>
          <w:sz w:val="28"/>
          <w:szCs w:val="28"/>
        </w:rPr>
        <w:t>/</w:t>
      </w:r>
      <w:proofErr w:type="spellStart"/>
      <w:r w:rsidRPr="004F6C7C">
        <w:rPr>
          <w:sz w:val="28"/>
          <w:szCs w:val="28"/>
        </w:rPr>
        <w:t>istri</w:t>
      </w:r>
      <w:proofErr w:type="spellEnd"/>
      <w:r w:rsidRPr="004F6C7C">
        <w:rPr>
          <w:sz w:val="28"/>
          <w:szCs w:val="28"/>
        </w:rPr>
        <w:t xml:space="preserve">. </w:t>
      </w:r>
    </w:p>
    <w:p w:rsidR="004F6C7C" w:rsidRPr="004F6C7C" w:rsidRDefault="004F6C7C" w:rsidP="004F6C7C">
      <w:pPr>
        <w:rPr>
          <w:sz w:val="28"/>
          <w:szCs w:val="28"/>
        </w:rPr>
      </w:pPr>
    </w:p>
    <w:p w:rsidR="004F6C7C" w:rsidRPr="004F6C7C" w:rsidRDefault="004F6C7C" w:rsidP="004F6C7C">
      <w:pPr>
        <w:rPr>
          <w:b/>
          <w:sz w:val="28"/>
          <w:szCs w:val="28"/>
        </w:rPr>
      </w:pPr>
      <w:r w:rsidRPr="004F6C7C">
        <w:rPr>
          <w:b/>
          <w:sz w:val="28"/>
          <w:szCs w:val="28"/>
        </w:rPr>
        <w:t>3. LAYANAN UMUM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a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pernyataan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beda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nama</w:t>
      </w:r>
      <w:proofErr w:type="spellEnd"/>
      <w:r w:rsidRPr="004F6C7C">
        <w:rPr>
          <w:sz w:val="28"/>
          <w:szCs w:val="28"/>
        </w:rPr>
        <w:t>/</w:t>
      </w:r>
      <w:proofErr w:type="spellStart"/>
      <w:r w:rsidRPr="004F6C7C">
        <w:rPr>
          <w:sz w:val="28"/>
          <w:szCs w:val="28"/>
        </w:rPr>
        <w:t>identitas</w:t>
      </w:r>
      <w:proofErr w:type="spellEnd"/>
      <w:r w:rsidRPr="004F6C7C">
        <w:rPr>
          <w:sz w:val="28"/>
          <w:szCs w:val="28"/>
        </w:rPr>
        <w:t>;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b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pernyataan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domisili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usaha</w:t>
      </w:r>
      <w:proofErr w:type="spellEnd"/>
      <w:r w:rsidRPr="004F6C7C">
        <w:rPr>
          <w:sz w:val="28"/>
          <w:szCs w:val="28"/>
        </w:rPr>
        <w:t>;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c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pernyataan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domisili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tempat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tinggal</w:t>
      </w:r>
      <w:proofErr w:type="spellEnd"/>
      <w:r w:rsidRPr="004F6C7C">
        <w:rPr>
          <w:sz w:val="28"/>
          <w:szCs w:val="28"/>
        </w:rPr>
        <w:t>;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d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pernyataan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pensiun</w:t>
      </w:r>
      <w:proofErr w:type="spellEnd"/>
      <w:r w:rsidRPr="004F6C7C">
        <w:rPr>
          <w:sz w:val="28"/>
          <w:szCs w:val="28"/>
        </w:rPr>
        <w:t>;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e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rekomendasi</w:t>
      </w:r>
      <w:proofErr w:type="spellEnd"/>
      <w:r w:rsidRPr="004F6C7C">
        <w:rPr>
          <w:sz w:val="28"/>
          <w:szCs w:val="28"/>
        </w:rPr>
        <w:t>;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f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keterangan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waris</w:t>
      </w:r>
      <w:proofErr w:type="spellEnd"/>
      <w:r w:rsidRPr="004F6C7C">
        <w:rPr>
          <w:sz w:val="28"/>
          <w:szCs w:val="28"/>
        </w:rPr>
        <w:t>;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g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legalisasi</w:t>
      </w:r>
      <w:proofErr w:type="spellEnd"/>
      <w:r w:rsidRPr="004F6C7C">
        <w:rPr>
          <w:sz w:val="28"/>
          <w:szCs w:val="28"/>
        </w:rPr>
        <w:t>;</w:t>
      </w:r>
    </w:p>
    <w:p w:rsidR="004F6C7C" w:rsidRPr="004F6C7C" w:rsidRDefault="004F6C7C" w:rsidP="004F6C7C">
      <w:pPr>
        <w:rPr>
          <w:sz w:val="28"/>
          <w:szCs w:val="28"/>
        </w:rPr>
      </w:pPr>
      <w:proofErr w:type="gramStart"/>
      <w:r w:rsidRPr="004F6C7C">
        <w:rPr>
          <w:sz w:val="28"/>
          <w:szCs w:val="28"/>
        </w:rPr>
        <w:t>h</w:t>
      </w:r>
      <w:proofErr w:type="gramEnd"/>
      <w:r w:rsidRPr="004F6C7C">
        <w:rPr>
          <w:sz w:val="28"/>
          <w:szCs w:val="28"/>
        </w:rPr>
        <w:t xml:space="preserve">. </w:t>
      </w:r>
      <w:proofErr w:type="spellStart"/>
      <w:r w:rsidRPr="004F6C7C">
        <w:rPr>
          <w:sz w:val="28"/>
          <w:szCs w:val="28"/>
        </w:rPr>
        <w:t>relaas</w:t>
      </w:r>
      <w:proofErr w:type="spellEnd"/>
      <w:r w:rsidRPr="004F6C7C">
        <w:rPr>
          <w:sz w:val="28"/>
          <w:szCs w:val="28"/>
        </w:rPr>
        <w:t xml:space="preserve">; </w:t>
      </w:r>
      <w:proofErr w:type="spellStart"/>
      <w:r w:rsidRPr="004F6C7C">
        <w:rPr>
          <w:sz w:val="28"/>
          <w:szCs w:val="28"/>
        </w:rPr>
        <w:t>dan</w:t>
      </w:r>
      <w:proofErr w:type="spellEnd"/>
    </w:p>
    <w:p w:rsidR="004F6C7C" w:rsidRPr="004F6C7C" w:rsidRDefault="004F6C7C" w:rsidP="004F6C7C">
      <w:pPr>
        <w:rPr>
          <w:sz w:val="28"/>
          <w:szCs w:val="28"/>
        </w:rPr>
      </w:pPr>
      <w:r w:rsidRPr="004F6C7C">
        <w:rPr>
          <w:sz w:val="28"/>
          <w:szCs w:val="28"/>
        </w:rPr>
        <w:t xml:space="preserve">i. </w:t>
      </w:r>
      <w:proofErr w:type="spellStart"/>
      <w:r w:rsidRPr="004F6C7C">
        <w:rPr>
          <w:sz w:val="28"/>
          <w:szCs w:val="28"/>
        </w:rPr>
        <w:t>Pelayanan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nonperizinan</w:t>
      </w:r>
      <w:proofErr w:type="spellEnd"/>
      <w:r w:rsidRPr="004F6C7C">
        <w:rPr>
          <w:sz w:val="28"/>
          <w:szCs w:val="28"/>
        </w:rPr>
        <w:t xml:space="preserve"> lain yang </w:t>
      </w:r>
      <w:proofErr w:type="spellStart"/>
      <w:r w:rsidRPr="004F6C7C">
        <w:rPr>
          <w:sz w:val="28"/>
          <w:szCs w:val="28"/>
        </w:rPr>
        <w:t>menjadi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kewenangan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Kelurahan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sesuai</w:t>
      </w:r>
      <w:proofErr w:type="spellEnd"/>
    </w:p>
    <w:p w:rsidR="0051110D" w:rsidRPr="004F6C7C" w:rsidRDefault="004F6C7C" w:rsidP="004F6C7C">
      <w:pPr>
        <w:rPr>
          <w:sz w:val="28"/>
          <w:szCs w:val="28"/>
        </w:rPr>
      </w:pPr>
      <w:proofErr w:type="spellStart"/>
      <w:proofErr w:type="gramStart"/>
      <w:r w:rsidRPr="004F6C7C">
        <w:rPr>
          <w:sz w:val="28"/>
          <w:szCs w:val="28"/>
        </w:rPr>
        <w:t>dengan</w:t>
      </w:r>
      <w:proofErr w:type="spellEnd"/>
      <w:proofErr w:type="gram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ketentuan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peraturan</w:t>
      </w:r>
      <w:proofErr w:type="spellEnd"/>
      <w:r w:rsidRPr="004F6C7C">
        <w:rPr>
          <w:sz w:val="28"/>
          <w:szCs w:val="28"/>
        </w:rPr>
        <w:t xml:space="preserve"> </w:t>
      </w:r>
      <w:proofErr w:type="spellStart"/>
      <w:r w:rsidRPr="004F6C7C">
        <w:rPr>
          <w:sz w:val="28"/>
          <w:szCs w:val="28"/>
        </w:rPr>
        <w:t>perundang-undangan</w:t>
      </w:r>
      <w:proofErr w:type="spellEnd"/>
      <w:r w:rsidRPr="004F6C7C">
        <w:rPr>
          <w:sz w:val="28"/>
          <w:szCs w:val="28"/>
        </w:rPr>
        <w:t>.</w:t>
      </w:r>
    </w:p>
    <w:sectPr w:rsidR="0051110D" w:rsidRPr="004F6C7C" w:rsidSect="004F6C7C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C"/>
    <w:rsid w:val="004F6C7C"/>
    <w:rsid w:val="0051110D"/>
    <w:rsid w:val="00D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Gowongan 2</dc:creator>
  <cp:lastModifiedBy>Gowongan 2</cp:lastModifiedBy>
  <cp:revision>3</cp:revision>
  <cp:lastPrinted>2023-03-30T02:52:00Z</cp:lastPrinted>
  <dcterms:created xsi:type="dcterms:W3CDTF">2023-03-30T02:50:00Z</dcterms:created>
  <dcterms:modified xsi:type="dcterms:W3CDTF">2023-03-30T02:58:00Z</dcterms:modified>
</cp:coreProperties>
</file>